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D3CD0">
      <w:pPr>
        <w:widowControl/>
        <w:adjustRightInd w:val="0"/>
        <w:snapToGrid w:val="0"/>
        <w:spacing w:before="156" w:beforeLines="50" w:after="156" w:afterLines="50" w:line="360" w:lineRule="auto"/>
        <w:jc w:val="center"/>
        <w:rPr>
          <w:rFonts w:ascii="Times New Roman" w:hAnsi="Times New Roman" w:cs="Times New Roman"/>
          <w:b/>
          <w:kern w:val="0"/>
          <w:sz w:val="32"/>
          <w:szCs w:val="32"/>
        </w:rPr>
      </w:pPr>
      <w:r>
        <w:rPr>
          <w:rFonts w:hint="eastAsia" w:ascii="Times New Roman" w:hAnsi="Times New Roman" w:cs="Times New Roman"/>
          <w:b/>
          <w:kern w:val="0"/>
          <w:sz w:val="32"/>
          <w:szCs w:val="32"/>
        </w:rPr>
        <w:t>江西黑猫高性能材料有限公司碳纳米管专用催化剂生产技术改造与工艺优化项目环境影响报告</w:t>
      </w:r>
      <w:r>
        <w:rPr>
          <w:rFonts w:ascii="Times New Roman" w:hAnsi="Times New Roman" w:cs="Times New Roman"/>
          <w:b/>
          <w:color w:val="000000"/>
          <w:kern w:val="0"/>
          <w:sz w:val="32"/>
          <w:szCs w:val="32"/>
        </w:rPr>
        <w:t>征求意见稿公示</w:t>
      </w:r>
    </w:p>
    <w:p w14:paraId="0C35517B">
      <w:pPr>
        <w:pStyle w:val="9"/>
        <w:snapToGrid w:val="0"/>
        <w:spacing w:before="0" w:beforeAutospacing="0" w:after="0" w:afterAutospacing="0" w:line="360" w:lineRule="auto"/>
        <w:ind w:firstLine="480"/>
        <w:jc w:val="both"/>
        <w:rPr>
          <w:rFonts w:ascii="Times New Roman" w:hAnsi="Times New Roman" w:cs="Times New Roman"/>
        </w:rPr>
      </w:pPr>
      <w:r>
        <w:rPr>
          <w:rFonts w:ascii="Times New Roman" w:hAnsi="Times New Roman" w:cs="Times New Roman"/>
        </w:rPr>
        <w:t>根据《中华人民共和国环境影响评价法》和《环境影响评价公众参与办法》（生态环境部令 第4号）规定，现对该项目环境影响评价征求意见稿进行公告。</w:t>
      </w:r>
    </w:p>
    <w:p w14:paraId="70C54A49">
      <w:pPr>
        <w:pStyle w:val="3"/>
        <w:spacing w:line="360" w:lineRule="auto"/>
        <w:ind w:firstLine="562" w:firstLineChars="200"/>
        <w:rPr>
          <w:rFonts w:ascii="Times New Roman" w:hAnsi="Times New Roman" w:cs="Times New Roman"/>
          <w:b/>
          <w:bCs/>
          <w:sz w:val="28"/>
          <w:szCs w:val="28"/>
        </w:rPr>
      </w:pPr>
      <w:r>
        <w:rPr>
          <w:rFonts w:ascii="Times New Roman" w:hAnsi="Times New Roman" w:cs="Times New Roman"/>
          <w:b/>
          <w:bCs/>
          <w:sz w:val="28"/>
          <w:szCs w:val="28"/>
        </w:rPr>
        <w:t>一、环境影响报告书征求意见稿全文的网络链接及查阅纸质报告书的方式和途径</w:t>
      </w:r>
    </w:p>
    <w:p w14:paraId="78FCA1B4">
      <w:pPr>
        <w:pStyle w:val="9"/>
        <w:snapToGrid w:val="0"/>
        <w:spacing w:before="0" w:beforeAutospacing="0" w:after="0" w:afterAutospacing="0" w:line="360" w:lineRule="auto"/>
        <w:ind w:firstLine="482"/>
        <w:jc w:val="both"/>
        <w:rPr>
          <w:rFonts w:hint="eastAsia" w:ascii="Times New Roman" w:hAnsi="Times New Roman" w:eastAsia="宋体"/>
          <w:kern w:val="0"/>
          <w:szCs w:val="21"/>
          <w:lang w:eastAsia="zh-CN" w:bidi="ar"/>
        </w:rPr>
      </w:pPr>
      <w:r>
        <w:rPr>
          <w:rFonts w:ascii="Times New Roman" w:hAnsi="Times New Roman" w:cs="Times New Roman"/>
        </w:rPr>
        <w:t>征求意见稿具体见链接：</w:t>
      </w:r>
      <w:r>
        <w:rPr>
          <w:rFonts w:hint="eastAsia" w:ascii="Times New Roman" w:hAnsi="Times New Roman"/>
          <w:kern w:val="0"/>
          <w:szCs w:val="21"/>
          <w:lang w:bidi="ar"/>
        </w:rPr>
        <w:t>https://www.yunpan.com/surl_yIRGTLAwjBu （提取码：04d2）</w:t>
      </w:r>
      <w:r>
        <w:rPr>
          <w:rFonts w:hint="eastAsia" w:ascii="Times New Roman" w:hAnsi="Times New Roman"/>
          <w:kern w:val="0"/>
          <w:szCs w:val="21"/>
          <w:lang w:eastAsia="zh-CN" w:bidi="ar"/>
        </w:rPr>
        <w:t>。</w:t>
      </w:r>
    </w:p>
    <w:p w14:paraId="754CBCDD">
      <w:pPr>
        <w:pStyle w:val="9"/>
        <w:snapToGrid w:val="0"/>
        <w:spacing w:before="0" w:beforeAutospacing="0" w:after="0" w:afterAutospacing="0" w:line="360" w:lineRule="auto"/>
        <w:ind w:firstLine="482"/>
        <w:jc w:val="both"/>
        <w:rPr>
          <w:rFonts w:ascii="Times New Roman" w:hAnsi="Times New Roman" w:cs="Times New Roman"/>
        </w:rPr>
      </w:pPr>
      <w:r>
        <w:rPr>
          <w:rFonts w:ascii="Times New Roman" w:hAnsi="Times New Roman" w:cs="Times New Roman"/>
        </w:rPr>
        <w:t>本公示10个工作日之内，如需要查阅纸质环境影响报告书征求意见稿或需索取补充信息的该项目公众，可与联系人联系，具体联系方式见第四条。</w:t>
      </w:r>
    </w:p>
    <w:p w14:paraId="770A4F62">
      <w:pPr>
        <w:pStyle w:val="3"/>
        <w:spacing w:line="360" w:lineRule="auto"/>
        <w:ind w:firstLine="562" w:firstLineChars="200"/>
        <w:rPr>
          <w:rFonts w:ascii="Times New Roman" w:hAnsi="Times New Roman" w:cs="Times New Roman"/>
          <w:b/>
          <w:bCs/>
          <w:sz w:val="28"/>
          <w:szCs w:val="28"/>
        </w:rPr>
      </w:pPr>
      <w:r>
        <w:rPr>
          <w:rFonts w:ascii="Times New Roman" w:hAnsi="Times New Roman" w:cs="Times New Roman"/>
          <w:b/>
          <w:bCs/>
          <w:sz w:val="28"/>
          <w:szCs w:val="28"/>
        </w:rPr>
        <w:t>二、征求意见的公众范围</w:t>
      </w:r>
    </w:p>
    <w:p w14:paraId="4AE0860E">
      <w:pPr>
        <w:pStyle w:val="3"/>
        <w:spacing w:line="360" w:lineRule="auto"/>
        <w:ind w:firstLine="480" w:firstLineChars="200"/>
        <w:rPr>
          <w:rFonts w:ascii="Times New Roman" w:hAnsi="Times New Roman" w:cs="Times New Roman" w:eastAsiaTheme="minorEastAsia"/>
        </w:rPr>
      </w:pPr>
      <w:r>
        <w:rPr>
          <w:rFonts w:ascii="Times New Roman" w:hAnsi="Times New Roman" w:cs="Times New Roman" w:eastAsiaTheme="minorEastAsia"/>
        </w:rPr>
        <w:t>本次征求意见的范围为项目环境影响评价范围内的公民、法人及其他组织。</w:t>
      </w:r>
    </w:p>
    <w:p w14:paraId="613B00D3">
      <w:pPr>
        <w:pStyle w:val="3"/>
        <w:spacing w:line="360" w:lineRule="auto"/>
        <w:ind w:firstLine="562" w:firstLineChars="200"/>
        <w:rPr>
          <w:rFonts w:ascii="Times New Roman" w:hAnsi="Times New Roman" w:cs="Times New Roman"/>
          <w:b/>
          <w:bCs/>
          <w:sz w:val="28"/>
          <w:szCs w:val="28"/>
        </w:rPr>
      </w:pPr>
      <w:r>
        <w:rPr>
          <w:rFonts w:ascii="Times New Roman" w:hAnsi="Times New Roman" w:cs="Times New Roman"/>
          <w:b/>
          <w:bCs/>
          <w:sz w:val="28"/>
          <w:szCs w:val="28"/>
        </w:rPr>
        <w:t>三、公众意见表的网络链接</w:t>
      </w:r>
    </w:p>
    <w:p w14:paraId="0D3F63E3">
      <w:pPr>
        <w:pStyle w:val="3"/>
        <w:spacing w:line="360" w:lineRule="auto"/>
        <w:ind w:firstLine="480" w:firstLineChars="200"/>
        <w:rPr>
          <w:rFonts w:ascii="Times New Roman" w:hAnsi="Times New Roman" w:cs="Times New Roman" w:eastAsiaTheme="minorEastAsia"/>
        </w:rPr>
      </w:pPr>
      <w:r>
        <w:fldChar w:fldCharType="begin"/>
      </w:r>
      <w:r>
        <w:instrText xml:space="preserve"> HYPERLINK "http://www.mee.gov.cn/xxgk2018/xxgk/xxgk01/201810/t20181024_665329.html" \t "http://www.eiabbs.net/_blank" </w:instrText>
      </w:r>
      <w:r>
        <w:fldChar w:fldCharType="separate"/>
      </w:r>
      <w:r>
        <w:rPr>
          <w:rFonts w:ascii="Times New Roman" w:hAnsi="Times New Roman" w:cs="Times New Roman" w:eastAsiaTheme="minorEastAsia"/>
        </w:rPr>
        <w:t>http://www.mee.gov.cn/xxgk2018/xxgk/xxgk01/201810/t20181024_665329.html</w:t>
      </w:r>
      <w:r>
        <w:rPr>
          <w:rFonts w:ascii="Times New Roman" w:hAnsi="Times New Roman" w:cs="Times New Roman" w:eastAsiaTheme="minorEastAsia"/>
        </w:rPr>
        <w:fldChar w:fldCharType="end"/>
      </w:r>
    </w:p>
    <w:p w14:paraId="002959C8">
      <w:pPr>
        <w:pStyle w:val="3"/>
        <w:spacing w:line="360" w:lineRule="auto"/>
        <w:ind w:firstLine="562" w:firstLineChars="200"/>
        <w:rPr>
          <w:rFonts w:ascii="Times New Roman" w:hAnsi="Times New Roman" w:cs="Times New Roman"/>
          <w:b/>
          <w:bCs/>
          <w:sz w:val="28"/>
          <w:szCs w:val="28"/>
        </w:rPr>
      </w:pPr>
      <w:r>
        <w:rPr>
          <w:rFonts w:ascii="Times New Roman" w:hAnsi="Times New Roman" w:cs="Times New Roman"/>
          <w:b/>
          <w:bCs/>
          <w:sz w:val="28"/>
          <w:szCs w:val="28"/>
        </w:rPr>
        <w:t>四、公众提出意见的方式和途径</w:t>
      </w:r>
    </w:p>
    <w:p w14:paraId="2F4B4963">
      <w:pPr>
        <w:pStyle w:val="9"/>
        <w:snapToGrid w:val="0"/>
        <w:spacing w:before="0" w:beforeAutospacing="0" w:after="0" w:afterAutospacing="0" w:line="360" w:lineRule="auto"/>
        <w:ind w:firstLine="480"/>
        <w:jc w:val="both"/>
        <w:rPr>
          <w:rFonts w:ascii="Times New Roman" w:hAnsi="Times New Roman" w:cs="Times New Roman"/>
        </w:rPr>
      </w:pPr>
      <w:r>
        <w:rPr>
          <w:rFonts w:ascii="Times New Roman" w:hAnsi="Times New Roman" w:cs="Times New Roman"/>
        </w:rPr>
        <w:t>公众可以通过建设单位联系方式，以信函、传真、电子邮件等方式，将公众意见表提交建设单位，反映与本项目环境影响有关的意见和建议。</w:t>
      </w:r>
    </w:p>
    <w:p w14:paraId="04D4CA36">
      <w:pPr>
        <w:pStyle w:val="9"/>
        <w:snapToGrid w:val="0"/>
        <w:spacing w:before="0" w:beforeAutospacing="0" w:after="0" w:afterAutospacing="0" w:line="360" w:lineRule="auto"/>
        <w:ind w:firstLine="480"/>
        <w:jc w:val="both"/>
        <w:rPr>
          <w:rFonts w:hint="eastAsia" w:ascii="Times New Roman" w:hAnsi="Times New Roman" w:cs="Times New Roman"/>
        </w:rPr>
      </w:pPr>
      <w:r>
        <w:rPr>
          <w:rFonts w:hint="eastAsia" w:ascii="Times New Roman" w:hAnsi="Times New Roman" w:cs="Times New Roman"/>
        </w:rPr>
        <w:t>建设单位：江西黑猫高性能材料有限公司</w:t>
      </w:r>
    </w:p>
    <w:p w14:paraId="4D4BDC4B">
      <w:pPr>
        <w:pStyle w:val="9"/>
        <w:snapToGrid w:val="0"/>
        <w:spacing w:before="0" w:beforeAutospacing="0" w:after="0" w:afterAutospacing="0" w:line="360" w:lineRule="auto"/>
        <w:ind w:firstLine="480"/>
        <w:jc w:val="both"/>
        <w:rPr>
          <w:rFonts w:hint="eastAsia" w:ascii="Times New Roman" w:hAnsi="Times New Roman" w:cs="Times New Roman"/>
        </w:rPr>
      </w:pPr>
      <w:r>
        <w:rPr>
          <w:rFonts w:hint="eastAsia" w:ascii="Times New Roman" w:hAnsi="Times New Roman" w:cs="Times New Roman"/>
        </w:rPr>
        <w:t>联系人：周</w:t>
      </w:r>
      <w:r>
        <w:rPr>
          <w:rFonts w:hint="eastAsia" w:ascii="Times New Roman" w:hAnsi="Times New Roman" w:cs="Times New Roman"/>
          <w:lang w:val="en-US" w:eastAsia="zh-CN"/>
        </w:rPr>
        <w:t>军</w:t>
      </w:r>
      <w:r>
        <w:rPr>
          <w:rFonts w:hint="eastAsia" w:ascii="Times New Roman" w:hAnsi="Times New Roman" w:cs="Times New Roman"/>
        </w:rPr>
        <w:t xml:space="preserve">     电话：13572721558</w:t>
      </w:r>
    </w:p>
    <w:p w14:paraId="0C4A2ABF">
      <w:pPr>
        <w:pStyle w:val="9"/>
        <w:snapToGrid w:val="0"/>
        <w:spacing w:before="0" w:beforeAutospacing="0" w:after="0" w:afterAutospacing="0" w:line="360" w:lineRule="auto"/>
        <w:ind w:firstLine="480"/>
        <w:jc w:val="both"/>
        <w:rPr>
          <w:rFonts w:ascii="Times New Roman" w:hAnsi="Times New Roman" w:cs="Times New Roman"/>
        </w:rPr>
      </w:pPr>
      <w:r>
        <w:rPr>
          <w:rFonts w:hint="eastAsia" w:ascii="Times New Roman" w:hAnsi="Times New Roman" w:cs="Times New Roman"/>
        </w:rPr>
        <w:t xml:space="preserve">环评编制单位：  核工业二七0研究所 </w:t>
      </w:r>
    </w:p>
    <w:p w14:paraId="478B1720">
      <w:pPr>
        <w:pStyle w:val="9"/>
        <w:snapToGrid w:val="0"/>
        <w:spacing w:before="0" w:beforeAutospacing="0" w:after="0" w:afterAutospacing="0" w:line="360" w:lineRule="auto"/>
        <w:ind w:firstLine="480"/>
        <w:jc w:val="both"/>
        <w:rPr>
          <w:rFonts w:hint="default" w:ascii="Times New Roman" w:hAnsi="Times New Roman" w:eastAsia="宋体" w:cs="Times New Roman"/>
          <w:lang w:val="en-US" w:eastAsia="zh-CN"/>
        </w:rPr>
      </w:pPr>
      <w:r>
        <w:rPr>
          <w:rFonts w:hint="eastAsia" w:ascii="Times New Roman" w:hAnsi="Times New Roman" w:cs="Times New Roman"/>
        </w:rPr>
        <w:t>联系人：魏</w:t>
      </w:r>
      <w:r>
        <w:rPr>
          <w:rFonts w:hint="eastAsia" w:ascii="Times New Roman" w:hAnsi="Times New Roman" w:cs="Times New Roman"/>
          <w:lang w:val="en-US" w:eastAsia="zh-CN"/>
        </w:rPr>
        <w:t>宸</w:t>
      </w:r>
      <w:r>
        <w:rPr>
          <w:rFonts w:hint="eastAsia" w:ascii="Times New Roman" w:hAnsi="Times New Roman" w:cs="Times New Roman"/>
        </w:rPr>
        <w:t xml:space="preserve">    电话：0791-85997206</w:t>
      </w:r>
      <w:r>
        <w:rPr>
          <w:rFonts w:hint="eastAsia" w:ascii="Times New Roman" w:hAnsi="Times New Roman" w:cs="Times New Roman"/>
          <w:lang w:val="en-US" w:eastAsia="zh-CN"/>
        </w:rPr>
        <w:t xml:space="preserve">  邮箱：277151261@qq.com</w:t>
      </w:r>
    </w:p>
    <w:p w14:paraId="3E64188B">
      <w:pPr>
        <w:pStyle w:val="9"/>
        <w:snapToGrid w:val="0"/>
        <w:spacing w:before="0" w:beforeAutospacing="0" w:after="0" w:afterAutospacing="0" w:line="360" w:lineRule="auto"/>
        <w:ind w:firstLine="562"/>
        <w:jc w:val="both"/>
        <w:rPr>
          <w:rFonts w:ascii="Times New Roman" w:hAnsi="Times New Roman" w:cs="Times New Roman"/>
          <w:b/>
          <w:bCs/>
          <w:sz w:val="28"/>
          <w:szCs w:val="28"/>
        </w:rPr>
      </w:pPr>
      <w:r>
        <w:rPr>
          <w:rFonts w:ascii="Times New Roman" w:hAnsi="Times New Roman" w:cs="Times New Roman"/>
          <w:b/>
          <w:bCs/>
          <w:sz w:val="28"/>
          <w:szCs w:val="28"/>
        </w:rPr>
        <w:t>五、公众提出意见的起止时间</w:t>
      </w:r>
      <w:bookmarkStart w:id="0" w:name="_GoBack"/>
      <w:bookmarkEnd w:id="0"/>
    </w:p>
    <w:p w14:paraId="4FC545EE">
      <w:pPr>
        <w:pStyle w:val="6"/>
        <w:ind w:firstLine="0" w:firstLineChars="0"/>
        <w:jc w:val="center"/>
        <w:rPr>
          <w:rFonts w:cs="Times New Roman"/>
        </w:rPr>
      </w:pPr>
      <w:r>
        <w:rPr>
          <w:rFonts w:cs="Times New Roman"/>
        </w:rPr>
        <w:t>公众在本公示发布之日起10个工作日内提出您的宝贵意见或建议</w:t>
      </w:r>
    </w:p>
    <w:p w14:paraId="33E5256A">
      <w:pPr>
        <w:pStyle w:val="6"/>
        <w:ind w:firstLine="0" w:firstLineChars="0"/>
        <w:jc w:val="right"/>
        <w:rPr>
          <w:rFonts w:cs="Times New Roman"/>
        </w:rPr>
      </w:pPr>
    </w:p>
    <w:p w14:paraId="4A2D662C">
      <w:pPr>
        <w:pStyle w:val="6"/>
        <w:ind w:firstLine="0" w:firstLineChars="0"/>
        <w:jc w:val="right"/>
        <w:rPr>
          <w:rFonts w:cs="Times New Roman"/>
        </w:rPr>
      </w:pPr>
      <w:r>
        <w:rPr>
          <w:rFonts w:cs="Times New Roman"/>
        </w:rPr>
        <w:t>公告发布单位：</w:t>
      </w:r>
      <w:r>
        <w:rPr>
          <w:rFonts w:hint="eastAsia" w:cs="Times New Roman"/>
        </w:rPr>
        <w:t>江西黑猫高性能材料有限公司</w:t>
      </w:r>
    </w:p>
    <w:p w14:paraId="7218CD73">
      <w:pPr>
        <w:pStyle w:val="9"/>
        <w:spacing w:before="0" w:beforeAutospacing="0" w:after="0" w:afterAutospacing="0" w:line="360" w:lineRule="auto"/>
        <w:ind w:firstLine="480"/>
        <w:jc w:val="right"/>
        <w:rPr>
          <w:rFonts w:ascii="Times New Roman" w:hAnsi="Times New Roman" w:cs="Times New Roman"/>
        </w:rPr>
      </w:pPr>
      <w:r>
        <w:rPr>
          <w:rFonts w:ascii="Times New Roman" w:hAnsi="Times New Roman" w:cs="Times New Roman"/>
        </w:rPr>
        <w:t>202</w:t>
      </w:r>
      <w:r>
        <w:rPr>
          <w:rFonts w:hint="eastAsia" w:ascii="Times New Roman" w:hAnsi="Times New Roman" w:cs="Times New Roman"/>
          <w:lang w:val="en-US" w:eastAsia="zh-CN"/>
        </w:rPr>
        <w:t>5</w:t>
      </w:r>
      <w:r>
        <w:rPr>
          <w:rFonts w:ascii="Times New Roman" w:hAnsi="Times New Roman" w:cs="Times New Roman"/>
        </w:rPr>
        <w:t>年</w:t>
      </w:r>
      <w:r>
        <w:rPr>
          <w:rFonts w:hint="eastAsia" w:ascii="Times New Roman" w:hAnsi="Times New Roman" w:cs="Times New Roman"/>
          <w:lang w:val="en-US" w:eastAsia="zh-CN"/>
        </w:rPr>
        <w:t>11</w:t>
      </w:r>
      <w:r>
        <w:rPr>
          <w:rFonts w:ascii="Times New Roman" w:hAnsi="Times New Roman" w:cs="Times New Roman"/>
        </w:rPr>
        <w:t>月</w:t>
      </w:r>
    </w:p>
    <w:sectPr>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77582"/>
    <w:rsid w:val="00000D1A"/>
    <w:rsid w:val="00064BCB"/>
    <w:rsid w:val="00554953"/>
    <w:rsid w:val="00565A0A"/>
    <w:rsid w:val="00701C8B"/>
    <w:rsid w:val="00861178"/>
    <w:rsid w:val="00947402"/>
    <w:rsid w:val="00AD1569"/>
    <w:rsid w:val="00B51C91"/>
    <w:rsid w:val="00BA31A8"/>
    <w:rsid w:val="00F95D51"/>
    <w:rsid w:val="06553298"/>
    <w:rsid w:val="15C251C4"/>
    <w:rsid w:val="1BC3743F"/>
    <w:rsid w:val="23391F8E"/>
    <w:rsid w:val="2971066E"/>
    <w:rsid w:val="2CEB220F"/>
    <w:rsid w:val="35E25167"/>
    <w:rsid w:val="431545DE"/>
    <w:rsid w:val="487F36B1"/>
    <w:rsid w:val="4A2F0457"/>
    <w:rsid w:val="50820E66"/>
    <w:rsid w:val="51A219C8"/>
    <w:rsid w:val="5E18244E"/>
    <w:rsid w:val="5EBC3116"/>
    <w:rsid w:val="5F477582"/>
    <w:rsid w:val="6C9669F0"/>
    <w:rsid w:val="7E395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styleId="4">
    <w:name w:val="Body Text Indent"/>
    <w:basedOn w:val="1"/>
    <w:next w:val="5"/>
    <w:qFormat/>
    <w:uiPriority w:val="0"/>
    <w:pPr>
      <w:spacing w:after="120"/>
      <w:ind w:left="420" w:leftChars="200"/>
    </w:pPr>
    <w:rPr>
      <w:rFonts w:ascii="宋体" w:hAnsi="宋体" w:eastAsia="宋体" w:cs="宋体"/>
      <w:color w:val="000000"/>
      <w:sz w:val="24"/>
    </w:rPr>
  </w:style>
  <w:style w:type="paragraph" w:styleId="5">
    <w:name w:val="Body Text Indent 2"/>
    <w:basedOn w:val="1"/>
    <w:next w:val="6"/>
    <w:qFormat/>
    <w:uiPriority w:val="0"/>
    <w:pPr>
      <w:spacing w:after="120" w:line="480" w:lineRule="auto"/>
      <w:ind w:left="420" w:leftChars="200"/>
    </w:pPr>
    <w:rPr>
      <w:rFonts w:ascii="Times New Roman" w:hAnsi="Times New Roman"/>
      <w:szCs w:val="24"/>
    </w:rPr>
  </w:style>
  <w:style w:type="paragraph" w:styleId="6">
    <w:name w:val="Body Text First Indent 2"/>
    <w:basedOn w:val="4"/>
    <w:next w:val="1"/>
    <w:qFormat/>
    <w:uiPriority w:val="0"/>
    <w:pPr>
      <w:spacing w:before="60" w:after="60"/>
      <w:ind w:left="0" w:leftChars="0" w:firstLine="540" w:firstLineChars="200"/>
    </w:pPr>
    <w:rPr>
      <w:rFonts w:ascii="Times New Roman" w:hAnsi="Times New Roman"/>
    </w:rPr>
  </w:style>
  <w:style w:type="paragraph" w:styleId="7">
    <w:name w:val="footer"/>
    <w:basedOn w:val="1"/>
    <w:link w:val="13"/>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8"/>
    <w:qFormat/>
    <w:uiPriority w:val="0"/>
    <w:rPr>
      <w:rFonts w:asciiTheme="minorHAnsi" w:hAnsiTheme="minorHAnsi" w:eastAsiaTheme="minorEastAsia" w:cstheme="minorBidi"/>
      <w:kern w:val="2"/>
      <w:sz w:val="18"/>
      <w:szCs w:val="18"/>
    </w:rPr>
  </w:style>
  <w:style w:type="character" w:customStyle="1" w:styleId="13">
    <w:name w:val="页脚 Char"/>
    <w:basedOn w:val="11"/>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491</Words>
  <Characters>645</Characters>
  <Lines>5</Lines>
  <Paragraphs>1</Paragraphs>
  <TotalTime>2</TotalTime>
  <ScaleCrop>false</ScaleCrop>
  <LinksUpToDate>false</LinksUpToDate>
  <CharactersWithSpaces>661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2021-01-07T06:54:00Z</dcterms:created>
  <dc:creator>李媛</dc:creator>
  <cp:lastModifiedBy>青青子衿</cp:lastModifiedBy>
  <dcterms:modified xsi:type="dcterms:W3CDTF">2025-11-06T00:33:27Z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DBC4E3F5DC4F434492CBC11A9D328761</vt:lpwstr>
  </property>
  <property fmtid="{D5CDD505-2E9C-101B-9397-08002B2CF9AE}" pid="4" name="KSOTemplateDocerSaveRecord">
    <vt:lpwstr>eyJoZGlkIjoiYWQzOWVlNjhiZTI4OWM0YWZhZjkxNGE1NDc4NzYwNmUiLCJ1c2VySWQiOiIxNDE1MjM5NzI0In0=</vt:lpwstr>
  </property>
</Properties>
</file>